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762B71">
        <w:rPr>
          <w:rFonts w:ascii="Times New Roman" w:hAnsi="Times New Roman"/>
          <w:bCs/>
          <w:sz w:val="28"/>
          <w:szCs w:val="24"/>
        </w:rPr>
        <w:t>20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A70BF7">
        <w:rPr>
          <w:rFonts w:ascii="Times New Roman" w:hAnsi="Times New Roman"/>
          <w:bCs/>
          <w:sz w:val="28"/>
          <w:szCs w:val="24"/>
        </w:rPr>
        <w:t>01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A70BF7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762B71">
        <w:rPr>
          <w:rFonts w:ascii="Times New Roman" w:hAnsi="Times New Roman"/>
          <w:bCs/>
          <w:sz w:val="28"/>
          <w:szCs w:val="24"/>
        </w:rPr>
        <w:t xml:space="preserve"> 84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5D5671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4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3E0764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162B5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162B5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3E0764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3E0764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162B5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162B5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3E0764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3E0764" w:rsidRDefault="008F27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63750,0</w:t>
            </w:r>
          </w:p>
        </w:tc>
        <w:tc>
          <w:tcPr>
            <w:tcW w:w="1843" w:type="dxa"/>
          </w:tcPr>
          <w:p w:rsidR="00170629" w:rsidRPr="00162B5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17210,0</w:t>
            </w:r>
          </w:p>
        </w:tc>
        <w:tc>
          <w:tcPr>
            <w:tcW w:w="1843" w:type="dxa"/>
          </w:tcPr>
          <w:p w:rsidR="00170629" w:rsidRPr="00162B5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17775,0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3E0764" w:rsidRDefault="00A3403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843" w:type="dxa"/>
          </w:tcPr>
          <w:p w:rsidR="00170629" w:rsidRPr="00162B5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162B5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3E0764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162B5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162B5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3E0764" w:rsidRDefault="00A70BF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1922">
              <w:rPr>
                <w:rFonts w:ascii="Times New Roman" w:hAnsi="Times New Roman"/>
                <w:sz w:val="24"/>
                <w:szCs w:val="24"/>
              </w:rPr>
              <w:t>1867,6</w:t>
            </w:r>
          </w:p>
        </w:tc>
        <w:tc>
          <w:tcPr>
            <w:tcW w:w="1843" w:type="dxa"/>
          </w:tcPr>
          <w:p w:rsidR="00170629" w:rsidRPr="00162B5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7830,7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3E0764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162B5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162B5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3E0764" w:rsidRDefault="00C125D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843" w:type="dxa"/>
          </w:tcPr>
          <w:p w:rsidR="00170629" w:rsidRPr="006F4C5A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170629" w:rsidRPr="006F4C5A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D099E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25900,0</w:t>
            </w:r>
          </w:p>
        </w:tc>
        <w:tc>
          <w:tcPr>
            <w:tcW w:w="1843" w:type="dxa"/>
          </w:tcPr>
          <w:p w:rsidR="00170629" w:rsidRPr="00324AE6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324AE6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D099E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FB1063" w:rsidRDefault="0093660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14500,0</w:t>
            </w:r>
          </w:p>
        </w:tc>
        <w:tc>
          <w:tcPr>
            <w:tcW w:w="1843" w:type="dxa"/>
          </w:tcPr>
          <w:p w:rsidR="00170629" w:rsidRPr="00FB1063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3E0764" w:rsidRDefault="00E62CED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11030,4</w:t>
            </w:r>
          </w:p>
        </w:tc>
        <w:tc>
          <w:tcPr>
            <w:tcW w:w="1843" w:type="dxa"/>
          </w:tcPr>
          <w:p w:rsidR="00170629" w:rsidRPr="00FB1063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FB1063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3E0764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3E0764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B677C1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4F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D0690">
              <w:rPr>
                <w:rFonts w:ascii="Times New Roman" w:hAnsi="Times New Roman"/>
                <w:b/>
                <w:sz w:val="24"/>
                <w:szCs w:val="24"/>
              </w:rPr>
              <w:t>9343,3</w:t>
            </w:r>
          </w:p>
        </w:tc>
        <w:tc>
          <w:tcPr>
            <w:tcW w:w="1843" w:type="dxa"/>
          </w:tcPr>
          <w:p w:rsidR="00170629" w:rsidRPr="0093751A" w:rsidRDefault="00B677C1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B2B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610,8</w:t>
            </w:r>
          </w:p>
        </w:tc>
        <w:tc>
          <w:tcPr>
            <w:tcW w:w="1843" w:type="dxa"/>
          </w:tcPr>
          <w:p w:rsidR="00170629" w:rsidRPr="00043C90" w:rsidRDefault="00043C90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B2B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911,5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0EB2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36D2A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7D5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248D3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71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140B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4F5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BF7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26AE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5E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577D"/>
    <w:rsid w:val="00E46258"/>
    <w:rsid w:val="00E47D7C"/>
    <w:rsid w:val="00E501D4"/>
    <w:rsid w:val="00E509EA"/>
    <w:rsid w:val="00E528A1"/>
    <w:rsid w:val="00E52F36"/>
    <w:rsid w:val="00E530C3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5547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0953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6470-D944-4F25-B56B-2360F036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224</cp:revision>
  <cp:lastPrinted>2022-01-21T02:32:00Z</cp:lastPrinted>
  <dcterms:created xsi:type="dcterms:W3CDTF">2017-10-04T03:39:00Z</dcterms:created>
  <dcterms:modified xsi:type="dcterms:W3CDTF">2022-01-21T02:32:00Z</dcterms:modified>
</cp:coreProperties>
</file>